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E682F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0451AD35">
      <w:pPr>
        <w:numPr>
          <w:ilvl w:val="0"/>
          <w:numId w:val="0"/>
        </w:numPr>
        <w:jc w:val="center"/>
        <w:rPr>
          <w:rFonts w:hint="eastAsia" w:ascii="宋体" w:hAnsi="宋体" w:cs="宋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富顺县中医医院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2026年</w:t>
      </w: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X射线计算机体层摄影设备高压发生器备件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更换市场调研项目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明细表</w:t>
      </w:r>
    </w:p>
    <w:p w14:paraId="0A5A8786"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报价公司名称：</w:t>
      </w:r>
    </w:p>
    <w:tbl>
      <w:tblPr>
        <w:tblStyle w:val="8"/>
        <w:tblpPr w:leftFromText="180" w:rightFromText="180" w:vertAnchor="text" w:horzAnchor="page" w:tblpX="719" w:tblpY="292"/>
        <w:tblOverlap w:val="never"/>
        <w:tblW w:w="152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189"/>
        <w:gridCol w:w="2534"/>
        <w:gridCol w:w="2850"/>
        <w:gridCol w:w="1783"/>
        <w:gridCol w:w="1579"/>
        <w:gridCol w:w="1759"/>
        <w:gridCol w:w="1139"/>
        <w:gridCol w:w="935"/>
        <w:gridCol w:w="872"/>
      </w:tblGrid>
      <w:tr w14:paraId="5CC6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名称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（产品注册证名称）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基本功能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要求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及配置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特征描述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备件质保期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8909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高压发生器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A9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1.最大功率：100 kW</w:t>
            </w:r>
          </w:p>
          <w:p w14:paraId="5C0F27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2.高压范围：60 kV～140 kV</w:t>
            </w:r>
          </w:p>
          <w:p w14:paraId="740354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3.管电流范围：10 mA～833 mA</w:t>
            </w:r>
          </w:p>
          <w:p w14:paraId="038C9C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61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1.匹配我院设备：联影CT</w:t>
            </w:r>
          </w:p>
          <w:p w14:paraId="7B0A43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2.负责备件更换，并保证设备正常运行，更换备件为原厂原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装全新件</w:t>
            </w:r>
          </w:p>
          <w:p w14:paraId="1A7480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3.质保期≥1年</w:t>
            </w:r>
          </w:p>
          <w:p w14:paraId="5E13AD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7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CDD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F0D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F3F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00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EBE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4ED0E0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5B7095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备注：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>1、参与调研公司须满足我院基本参数要求，附报价品牌其他医院中标价佐证材料。</w:t>
      </w:r>
    </w:p>
    <w:p w14:paraId="4F9BF9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textAlignment w:val="auto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 xml:space="preserve">    2、设备名称在满足基本参数的前提下，以报价产品注册证名称为准。</w:t>
      </w:r>
    </w:p>
    <w:p w14:paraId="713822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ind w:firstLine="720" w:firstLineChars="300"/>
        <w:textAlignment w:val="auto"/>
        <w:rPr>
          <w:rFonts w:hint="default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3、产品特征描述（技术参数）：除我院基本参数要求外，产品的详细技术参数及配置清单；所报技术参数必须满足三个品牌，并附上其他品牌设备技术参数情况。</w:t>
      </w:r>
    </w:p>
    <w:p w14:paraId="028EA3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ind w:firstLine="720" w:firstLineChars="300"/>
        <w:textAlignment w:val="auto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4、产品特征描述（技术参数）条数太多可另附页列举。</w:t>
      </w:r>
    </w:p>
    <w:p w14:paraId="516D794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ind w:firstLine="720" w:firstLineChars="300"/>
        <w:textAlignment w:val="auto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5、报价要求：①所有报价均用人民币表示，报价是响应本项目要求的全部工作内容的验收价格，包括完成本项目所需的一切费用。</w:t>
      </w:r>
    </w:p>
    <w:p w14:paraId="539F60F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360" w:lineRule="auto"/>
        <w:ind w:firstLine="720" w:firstLineChars="300"/>
        <w:textAlignment w:val="auto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②同一报价表内任何有选择或可调整的报价将按无效响应处理。</w:t>
      </w:r>
      <w:r>
        <w:rPr>
          <w:rFonts w:hint="default" w:ascii="Calibri" w:hAnsi="Calibri" w:cs="Calibri"/>
          <w:b w:val="0"/>
          <w:bCs w:val="0"/>
          <w:color w:val="auto"/>
          <w:sz w:val="24"/>
          <w:szCs w:val="24"/>
          <w:lang w:val="en-US" w:eastAsia="zh-CN"/>
        </w:rPr>
        <w:t>③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报价品目可根据公司产品情况进行选择性报价。</w:t>
      </w:r>
    </w:p>
    <w:sectPr>
      <w:footerReference r:id="rId3" w:type="default"/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F420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99618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99618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1YTcxMzExZDI1MjU0MGJhMzQ5Y2UzZWIzODYzY2QifQ=="/>
    <w:docVar w:name="KSO_WPS_MARK_KEY" w:val="7b51cf58-8ef0-4fc8-b53e-a730b917476b"/>
  </w:docVars>
  <w:rsids>
    <w:rsidRoot w:val="007A09D3"/>
    <w:rsid w:val="00001A10"/>
    <w:rsid w:val="00042B6A"/>
    <w:rsid w:val="00050F0E"/>
    <w:rsid w:val="0011260B"/>
    <w:rsid w:val="00140F59"/>
    <w:rsid w:val="001A7C72"/>
    <w:rsid w:val="0022181C"/>
    <w:rsid w:val="00447D8F"/>
    <w:rsid w:val="0045305B"/>
    <w:rsid w:val="004C6A0E"/>
    <w:rsid w:val="006655B1"/>
    <w:rsid w:val="006713D9"/>
    <w:rsid w:val="006C5288"/>
    <w:rsid w:val="00742F1D"/>
    <w:rsid w:val="00746383"/>
    <w:rsid w:val="007A09D3"/>
    <w:rsid w:val="008C3668"/>
    <w:rsid w:val="009134CF"/>
    <w:rsid w:val="00940C7A"/>
    <w:rsid w:val="009E59F0"/>
    <w:rsid w:val="00A30C71"/>
    <w:rsid w:val="00A7337F"/>
    <w:rsid w:val="00BB630D"/>
    <w:rsid w:val="00D64A84"/>
    <w:rsid w:val="00F00C57"/>
    <w:rsid w:val="00F1370E"/>
    <w:rsid w:val="02915FFF"/>
    <w:rsid w:val="02AC3B59"/>
    <w:rsid w:val="039719CB"/>
    <w:rsid w:val="03BE360A"/>
    <w:rsid w:val="03E93366"/>
    <w:rsid w:val="04F65FC1"/>
    <w:rsid w:val="09446B26"/>
    <w:rsid w:val="09DC0C8E"/>
    <w:rsid w:val="0ADF4592"/>
    <w:rsid w:val="0B1A7CC0"/>
    <w:rsid w:val="0C020F72"/>
    <w:rsid w:val="0C085D6A"/>
    <w:rsid w:val="0C0D512F"/>
    <w:rsid w:val="0C684A5B"/>
    <w:rsid w:val="0CCB1F37"/>
    <w:rsid w:val="0CD55E60"/>
    <w:rsid w:val="0CEC5D1C"/>
    <w:rsid w:val="0D227518"/>
    <w:rsid w:val="0DF742E8"/>
    <w:rsid w:val="0F287977"/>
    <w:rsid w:val="0F2B5925"/>
    <w:rsid w:val="0F3E6805"/>
    <w:rsid w:val="0FC9722E"/>
    <w:rsid w:val="11C20F95"/>
    <w:rsid w:val="13A24818"/>
    <w:rsid w:val="15C27E86"/>
    <w:rsid w:val="16B441B9"/>
    <w:rsid w:val="16C53CF8"/>
    <w:rsid w:val="1727576C"/>
    <w:rsid w:val="17941CF3"/>
    <w:rsid w:val="17EB2C41"/>
    <w:rsid w:val="18147CEF"/>
    <w:rsid w:val="18C75D35"/>
    <w:rsid w:val="19DA4E1F"/>
    <w:rsid w:val="1AA03612"/>
    <w:rsid w:val="1B7B0770"/>
    <w:rsid w:val="1BF9122C"/>
    <w:rsid w:val="1D247FA7"/>
    <w:rsid w:val="1DFE2206"/>
    <w:rsid w:val="1FDC333E"/>
    <w:rsid w:val="221A42B9"/>
    <w:rsid w:val="22CE4870"/>
    <w:rsid w:val="22DC6047"/>
    <w:rsid w:val="23562ABF"/>
    <w:rsid w:val="2A235597"/>
    <w:rsid w:val="2A433BCA"/>
    <w:rsid w:val="2A9D7742"/>
    <w:rsid w:val="2B16268D"/>
    <w:rsid w:val="2B23053C"/>
    <w:rsid w:val="2B2C796F"/>
    <w:rsid w:val="2B4B234E"/>
    <w:rsid w:val="2C855E74"/>
    <w:rsid w:val="2D621327"/>
    <w:rsid w:val="2F6A6270"/>
    <w:rsid w:val="2F6F7534"/>
    <w:rsid w:val="311904EA"/>
    <w:rsid w:val="312A215B"/>
    <w:rsid w:val="316D0182"/>
    <w:rsid w:val="316E369B"/>
    <w:rsid w:val="331127F0"/>
    <w:rsid w:val="33CC6163"/>
    <w:rsid w:val="33FB7DDF"/>
    <w:rsid w:val="348C31D3"/>
    <w:rsid w:val="34FE582A"/>
    <w:rsid w:val="355E6877"/>
    <w:rsid w:val="3660357D"/>
    <w:rsid w:val="384E3007"/>
    <w:rsid w:val="395A55A8"/>
    <w:rsid w:val="3A6F5083"/>
    <w:rsid w:val="3B1943B2"/>
    <w:rsid w:val="3BB56AC5"/>
    <w:rsid w:val="3BFC2946"/>
    <w:rsid w:val="3BFC50CB"/>
    <w:rsid w:val="3C222941"/>
    <w:rsid w:val="3D847AC3"/>
    <w:rsid w:val="3D9024C7"/>
    <w:rsid w:val="3DD376D7"/>
    <w:rsid w:val="3DE85F8A"/>
    <w:rsid w:val="3FFD5B89"/>
    <w:rsid w:val="40EC6145"/>
    <w:rsid w:val="41D23D67"/>
    <w:rsid w:val="4250579A"/>
    <w:rsid w:val="42530DE6"/>
    <w:rsid w:val="4313798F"/>
    <w:rsid w:val="432B7FC0"/>
    <w:rsid w:val="43922065"/>
    <w:rsid w:val="442944F4"/>
    <w:rsid w:val="46F04E55"/>
    <w:rsid w:val="478638F6"/>
    <w:rsid w:val="48E1539E"/>
    <w:rsid w:val="491D3EFC"/>
    <w:rsid w:val="49B37A47"/>
    <w:rsid w:val="4A5676C5"/>
    <w:rsid w:val="4AB34B18"/>
    <w:rsid w:val="4B450CC8"/>
    <w:rsid w:val="4BDB2578"/>
    <w:rsid w:val="4C3C28EB"/>
    <w:rsid w:val="4C6379A0"/>
    <w:rsid w:val="4CD233F7"/>
    <w:rsid w:val="4D9D78D7"/>
    <w:rsid w:val="4F074943"/>
    <w:rsid w:val="4F9842DC"/>
    <w:rsid w:val="4FF05EC6"/>
    <w:rsid w:val="51145BE4"/>
    <w:rsid w:val="515761D5"/>
    <w:rsid w:val="5201764D"/>
    <w:rsid w:val="52020133"/>
    <w:rsid w:val="52AF02BB"/>
    <w:rsid w:val="52FC5B62"/>
    <w:rsid w:val="53290EF6"/>
    <w:rsid w:val="53381DE6"/>
    <w:rsid w:val="54AB62C7"/>
    <w:rsid w:val="54E266ED"/>
    <w:rsid w:val="56B758CC"/>
    <w:rsid w:val="57831D16"/>
    <w:rsid w:val="5789732C"/>
    <w:rsid w:val="57B046EE"/>
    <w:rsid w:val="57D170F0"/>
    <w:rsid w:val="588548A0"/>
    <w:rsid w:val="5929502C"/>
    <w:rsid w:val="5B490238"/>
    <w:rsid w:val="5D16412F"/>
    <w:rsid w:val="5EB02700"/>
    <w:rsid w:val="5EC61DC6"/>
    <w:rsid w:val="609E0ECD"/>
    <w:rsid w:val="60AA36E5"/>
    <w:rsid w:val="619E7B55"/>
    <w:rsid w:val="61A62640"/>
    <w:rsid w:val="62CE653B"/>
    <w:rsid w:val="64300B2F"/>
    <w:rsid w:val="664841D8"/>
    <w:rsid w:val="67353748"/>
    <w:rsid w:val="67573315"/>
    <w:rsid w:val="67743017"/>
    <w:rsid w:val="690070AC"/>
    <w:rsid w:val="696B3E10"/>
    <w:rsid w:val="69DC73E3"/>
    <w:rsid w:val="6A920EDB"/>
    <w:rsid w:val="6A941CB2"/>
    <w:rsid w:val="6BB20377"/>
    <w:rsid w:val="6BB92C18"/>
    <w:rsid w:val="6C155A2E"/>
    <w:rsid w:val="6EE654D9"/>
    <w:rsid w:val="6EFA182A"/>
    <w:rsid w:val="6F3C4D77"/>
    <w:rsid w:val="705C620C"/>
    <w:rsid w:val="70792EC1"/>
    <w:rsid w:val="71251AEE"/>
    <w:rsid w:val="72456638"/>
    <w:rsid w:val="726A233E"/>
    <w:rsid w:val="72D972B1"/>
    <w:rsid w:val="730D37EC"/>
    <w:rsid w:val="73AA26AC"/>
    <w:rsid w:val="748051BB"/>
    <w:rsid w:val="74E17A49"/>
    <w:rsid w:val="7582315A"/>
    <w:rsid w:val="75A31161"/>
    <w:rsid w:val="76695C3C"/>
    <w:rsid w:val="76B57008"/>
    <w:rsid w:val="76E557A9"/>
    <w:rsid w:val="791A5BDE"/>
    <w:rsid w:val="7C923CDE"/>
    <w:rsid w:val="7D0C5CAF"/>
    <w:rsid w:val="7D7E66E7"/>
    <w:rsid w:val="7DBC3708"/>
    <w:rsid w:val="7DE1316F"/>
    <w:rsid w:val="7DE762AB"/>
    <w:rsid w:val="7FA66C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5"/>
    <w:unhideWhenUsed/>
    <w:qFormat/>
    <w:uiPriority w:val="99"/>
    <w:pPr>
      <w:spacing w:before="100" w:beforeAutospacing="1"/>
    </w:p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link w:val="14"/>
    <w:semiHidden/>
    <w:unhideWhenUsed/>
    <w:qFormat/>
    <w:uiPriority w:val="99"/>
    <w:pPr>
      <w:spacing w:before="100" w:beforeAutospacing="1" w:line="480" w:lineRule="exact"/>
      <w:ind w:left="0" w:leftChars="0" w:firstLine="420"/>
    </w:pPr>
    <w:rPr>
      <w:sz w:val="28"/>
      <w:szCs w:val="28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落正文"/>
    <w:basedOn w:val="1"/>
    <w:qFormat/>
    <w:uiPriority w:val="99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customStyle="1" w:styleId="1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</w:rPr>
  </w:style>
  <w:style w:type="character" w:customStyle="1" w:styleId="13">
    <w:name w:val="正文文本缩进 Char"/>
    <w:basedOn w:val="10"/>
    <w:link w:val="4"/>
    <w:semiHidden/>
    <w:qFormat/>
    <w:uiPriority w:val="99"/>
    <w:rPr>
      <w:rFonts w:ascii="Calibri" w:hAnsi="Calibri" w:eastAsia="宋体" w:cs="Times New Roman"/>
      <w:szCs w:val="21"/>
    </w:rPr>
  </w:style>
  <w:style w:type="character" w:customStyle="1" w:styleId="14">
    <w:name w:val="正文首行缩进 2 Char"/>
    <w:basedOn w:val="13"/>
    <w:link w:val="7"/>
    <w:semiHidden/>
    <w:qFormat/>
    <w:uiPriority w:val="99"/>
    <w:rPr>
      <w:sz w:val="28"/>
      <w:szCs w:val="28"/>
    </w:rPr>
  </w:style>
  <w:style w:type="character" w:customStyle="1" w:styleId="15">
    <w:name w:val="正文文本 Char"/>
    <w:basedOn w:val="10"/>
    <w:link w:val="2"/>
    <w:qFormat/>
    <w:uiPriority w:val="99"/>
    <w:rPr>
      <w:rFonts w:ascii="Calibri" w:hAnsi="Calibri" w:eastAsia="宋体" w:cs="Times New Roman"/>
      <w:szCs w:val="21"/>
    </w:rPr>
  </w:style>
  <w:style w:type="character" w:customStyle="1" w:styleId="16">
    <w:name w:val="页眉 Char"/>
    <w:basedOn w:val="10"/>
    <w:link w:val="6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18">
    <w:name w:val="21、合同二级标题序号"/>
    <w:basedOn w:val="1"/>
    <w:qFormat/>
    <w:uiPriority w:val="0"/>
    <w:pPr>
      <w:tabs>
        <w:tab w:val="left" w:pos="0"/>
      </w:tabs>
      <w:wordWrap w:val="0"/>
      <w:topLinePunct/>
      <w:spacing w:before="100" w:beforeAutospacing="1" w:after="100" w:afterAutospacing="1"/>
      <w:ind w:firstLine="803" w:firstLineChars="200"/>
      <w:outlineLvl w:val="1"/>
    </w:pPr>
    <w:rPr>
      <w:rFonts w:ascii="宋体" w:hAnsi="宋体"/>
      <w:b/>
      <w:snapToGrid w:val="0"/>
      <w:szCs w:val="24"/>
    </w:rPr>
  </w:style>
  <w:style w:type="paragraph" w:customStyle="1" w:styleId="19">
    <w:name w:val="05、“(一)”正文三级标题"/>
    <w:basedOn w:val="1"/>
    <w:qFormat/>
    <w:uiPriority w:val="0"/>
    <w:pPr>
      <w:wordWrap w:val="0"/>
      <w:topLinePunct/>
      <w:spacing w:before="100" w:beforeAutospacing="1" w:after="100" w:afterAutospacing="1"/>
      <w:ind w:firstLine="803" w:firstLineChars="200"/>
    </w:pPr>
    <w:rPr>
      <w:rFonts w:ascii="宋体" w:hAnsi="宋体" w:cs="宋体"/>
      <w:szCs w:val="24"/>
    </w:rPr>
  </w:style>
  <w:style w:type="paragraph" w:customStyle="1" w:styleId="20">
    <w:name w:val="15、“一、”二级标题"/>
    <w:basedOn w:val="1"/>
    <w:qFormat/>
    <w:uiPriority w:val="0"/>
    <w:pPr>
      <w:wordWrap w:val="0"/>
      <w:topLinePunct/>
      <w:spacing w:before="100" w:beforeAutospacing="1" w:after="100" w:afterAutospacing="1"/>
      <w:ind w:firstLine="803" w:firstLineChars="200"/>
      <w:outlineLvl w:val="1"/>
    </w:pPr>
    <w:rPr>
      <w:rFonts w:ascii="宋体" w:hAnsi="宋体" w:cs="宋体"/>
      <w:b/>
      <w:szCs w:val="24"/>
    </w:rPr>
  </w:style>
  <w:style w:type="character" w:customStyle="1" w:styleId="21">
    <w:name w:val="15"/>
    <w:basedOn w:val="10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22">
    <w:name w:val="17“1.”四级标题"/>
    <w:basedOn w:val="1"/>
    <w:qFormat/>
    <w:uiPriority w:val="0"/>
    <w:pPr>
      <w:wordWrap w:val="0"/>
      <w:topLinePunct/>
      <w:spacing w:before="100" w:beforeAutospacing="1" w:after="100" w:afterAutospacing="1"/>
      <w:ind w:firstLine="803" w:firstLineChars="200"/>
    </w:pPr>
    <w:rPr>
      <w:rFonts w:ascii="宋体" w:hAnsi="宋体" w:cs="宋体"/>
      <w:szCs w:val="24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458</Words>
  <Characters>483</Characters>
  <Lines>18</Lines>
  <Paragraphs>5</Paragraphs>
  <TotalTime>76</TotalTime>
  <ScaleCrop>false</ScaleCrop>
  <LinksUpToDate>false</LinksUpToDate>
  <CharactersWithSpaces>492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2021-10-12T03:43:00Z</dcterms:created>
  <dc:creator>user</dc:creator>
  <cp:lastModifiedBy>Li、</cp:lastModifiedBy>
  <cp:lastPrinted>2026-10-23T07:44:00Z</cp:lastPrinted>
  <dcterms:modified xsi:type="dcterms:W3CDTF">2026-10-23T08:21:49Z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DF1348A2C6714E4FA44F18C8EEBDDB9A_13</vt:lpwstr>
  </property>
  <property fmtid="{D5CDD505-2E9C-101B-9397-08002B2CF9AE}" pid="4" name="KSOTemplateDocerSaveRecord">
    <vt:lpwstr>eyJoZGlkIjoiMjJjODVkMGQ3NTZjOTY3ZDk3ZDQwMzNjODNmNWM5OGQiLCJ1c2VySWQiOiI2MTg1MjgzOTEifQ==</vt:lpwstr>
  </property>
</Properties>
</file>