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F450A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附件2</w:t>
      </w:r>
    </w:p>
    <w:p w14:paraId="113CB391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富顺县中医医院</w:t>
      </w:r>
    </w:p>
    <w:p w14:paraId="4728E92D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采购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物流机器人</w:t>
      </w:r>
      <w:r>
        <w:rPr>
          <w:rFonts w:hint="eastAsia" w:ascii="宋体" w:hAnsi="宋体" w:cs="宋体"/>
          <w:b/>
          <w:bCs/>
          <w:sz w:val="32"/>
          <w:szCs w:val="32"/>
        </w:rPr>
        <w:t>项目报价表</w:t>
      </w:r>
    </w:p>
    <w:p w14:paraId="5EF1BC3B">
      <w:pPr>
        <w:pStyle w:val="2"/>
      </w:pPr>
    </w:p>
    <w:p w14:paraId="061CED39">
      <w:pPr>
        <w:pStyle w:val="3"/>
      </w:pPr>
      <w:r>
        <w:rPr>
          <w:rFonts w:hint="eastAsia"/>
        </w:rPr>
        <w:t>项目名称：富顺县中医医院采购</w:t>
      </w:r>
      <w:r>
        <w:rPr>
          <w:rFonts w:hint="eastAsia"/>
          <w:lang w:val="en-US" w:eastAsia="zh-CN"/>
        </w:rPr>
        <w:t>物流机器人</w:t>
      </w:r>
      <w:r>
        <w:rPr>
          <w:rFonts w:hint="eastAsia"/>
        </w:rPr>
        <w:t>项目</w:t>
      </w:r>
    </w:p>
    <w:p w14:paraId="307C8067">
      <w:pPr>
        <w:pStyle w:val="3"/>
      </w:pPr>
      <w:r>
        <w:rPr>
          <w:rFonts w:hint="eastAsia"/>
        </w:rPr>
        <w:t>报价内容:按采购</w:t>
      </w:r>
      <w:r>
        <w:rPr>
          <w:rFonts w:hint="eastAsia"/>
          <w:lang w:val="en-US" w:eastAsia="zh-CN"/>
        </w:rPr>
        <w:t>需求</w:t>
      </w:r>
      <w:r>
        <w:rPr>
          <w:rFonts w:hint="eastAsia"/>
        </w:rPr>
        <w:t>进行分项报价</w:t>
      </w:r>
    </w:p>
    <w:p w14:paraId="25EC7B6C">
      <w:pPr>
        <w:pStyle w:val="3"/>
      </w:pPr>
    </w:p>
    <w:p w14:paraId="61BF275F">
      <w:pPr>
        <w:pStyle w:val="2"/>
      </w:pPr>
    </w:p>
    <w:p w14:paraId="1E1B7605"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 w14:paraId="4607C499"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 w14:paraId="617FD895"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 w14:paraId="4DDB1031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21D5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4D4C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  <w:bookmarkStart w:id="0" w:name="_GoBack"/>
      <w:bookmarkEnd w:id="0"/>
    </w:p>
    <w:p w14:paraId="4BCB7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本项目按货物清单总价包干。合同包干价应是项目全部工作内容的价格体现，包括：人工费、材料费、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安装调试费、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施工机具使用费、保险费、服务费、售后服务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、企业管理费、利润、规费和税金及其他所有费用的总和。</w:t>
      </w:r>
    </w:p>
    <w:p w14:paraId="2868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467E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473C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1420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04B9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6861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 w14:paraId="7D314AA3"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00060DCE"/>
    <w:rsid w:val="000B0054"/>
    <w:rsid w:val="00174EEE"/>
    <w:rsid w:val="00252B7E"/>
    <w:rsid w:val="00264E3A"/>
    <w:rsid w:val="003421BC"/>
    <w:rsid w:val="00353CBF"/>
    <w:rsid w:val="003A4847"/>
    <w:rsid w:val="004C3298"/>
    <w:rsid w:val="006837DF"/>
    <w:rsid w:val="00742D90"/>
    <w:rsid w:val="00860C6F"/>
    <w:rsid w:val="008B1E52"/>
    <w:rsid w:val="008D377B"/>
    <w:rsid w:val="00981302"/>
    <w:rsid w:val="009A0620"/>
    <w:rsid w:val="00A64509"/>
    <w:rsid w:val="00AD3DD5"/>
    <w:rsid w:val="00B3536E"/>
    <w:rsid w:val="00B42711"/>
    <w:rsid w:val="00B94167"/>
    <w:rsid w:val="00BE5486"/>
    <w:rsid w:val="00BF1E5D"/>
    <w:rsid w:val="00C03B23"/>
    <w:rsid w:val="00C64AD6"/>
    <w:rsid w:val="00E24CD0"/>
    <w:rsid w:val="00EE7EEB"/>
    <w:rsid w:val="00EF6AA6"/>
    <w:rsid w:val="22810E49"/>
    <w:rsid w:val="3443336F"/>
    <w:rsid w:val="3CDF709C"/>
    <w:rsid w:val="3D7D6BF0"/>
    <w:rsid w:val="480516FB"/>
    <w:rsid w:val="4D9E2752"/>
    <w:rsid w:val="58256BAF"/>
    <w:rsid w:val="62153C31"/>
    <w:rsid w:val="733F2B3D"/>
    <w:rsid w:val="7E257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tabs>
        <w:tab w:val="left" w:pos="7020"/>
      </w:tabs>
      <w:ind w:firstLine="420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501</Words>
  <Characters>520</Characters>
  <Lines>1</Lines>
  <Paragraphs>1</Paragraphs>
  <TotalTime>0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vinson</cp:lastModifiedBy>
  <cp:lastPrinted>2023-08-23T07:49:00Z</cp:lastPrinted>
  <dcterms:modified xsi:type="dcterms:W3CDTF">2026-06-15T06:58:35Z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7971FECE3D554A748328FD544135EA63_13</vt:lpwstr>
  </property>
  <property fmtid="{D5CDD505-2E9C-101B-9397-08002B2CF9AE}" pid="4" name="KSOTemplateDocerSaveRecord">
    <vt:lpwstr>eyJoZGlkIjoiMjMzMGYxNmZkODcxMmZlYzgzZTFiY2NkMjVmMWQyOTQiLCJ1c2VySWQiOiIyMzg5ODQ3NzQifQ==</vt:lpwstr>
  </property>
</Properties>
</file>